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7E" w:rsidRDefault="000C5B7E" w:rsidP="000C5B7E">
      <w:pPr>
        <w:tabs>
          <w:tab w:val="left" w:pos="1650"/>
          <w:tab w:val="left" w:pos="2652"/>
        </w:tabs>
      </w:pPr>
      <w:r>
        <w:t xml:space="preserve">                </w:t>
      </w:r>
      <w:r>
        <w:tab/>
      </w:r>
    </w:p>
    <w:p w:rsidR="004C6146" w:rsidRDefault="004C6146" w:rsidP="000C5B7E">
      <w:pPr>
        <w:tabs>
          <w:tab w:val="left" w:pos="1650"/>
          <w:tab w:val="left" w:pos="2652"/>
        </w:tabs>
        <w:rPr>
          <w:rFonts w:ascii="Arial" w:hAnsi="Arial" w:cs="Arial"/>
          <w:color w:val="000000"/>
          <w:sz w:val="6"/>
          <w:szCs w:val="6"/>
        </w:rPr>
      </w:pPr>
    </w:p>
    <w:p w:rsidR="00C83621" w:rsidRDefault="00C83621" w:rsidP="000C5B7E">
      <w:pPr>
        <w:tabs>
          <w:tab w:val="left" w:pos="1650"/>
          <w:tab w:val="left" w:pos="2652"/>
        </w:tabs>
        <w:rPr>
          <w:rFonts w:ascii="Arial" w:hAnsi="Arial" w:cs="Arial"/>
          <w:color w:val="000000"/>
          <w:sz w:val="6"/>
          <w:szCs w:val="6"/>
        </w:rPr>
      </w:pPr>
    </w:p>
    <w:p w:rsidR="00C83621" w:rsidRPr="004C6146" w:rsidRDefault="00C83621" w:rsidP="000C5B7E">
      <w:pPr>
        <w:tabs>
          <w:tab w:val="left" w:pos="1650"/>
          <w:tab w:val="left" w:pos="2652"/>
        </w:tabs>
        <w:rPr>
          <w:rFonts w:ascii="Arial" w:hAnsi="Arial" w:cs="Arial"/>
          <w:color w:val="000000"/>
          <w:sz w:val="6"/>
          <w:szCs w:val="6"/>
        </w:rPr>
      </w:pPr>
    </w:p>
    <w:p w:rsidR="00C83621" w:rsidRDefault="00C83621" w:rsidP="000C5B7E">
      <w:pPr>
        <w:tabs>
          <w:tab w:val="left" w:pos="1650"/>
        </w:tabs>
        <w:rPr>
          <w:b/>
          <w:color w:val="000000"/>
        </w:rPr>
      </w:pPr>
    </w:p>
    <w:p w:rsidR="000C5B7E" w:rsidRPr="006B7077" w:rsidRDefault="000C5B7E" w:rsidP="000C5B7E">
      <w:pPr>
        <w:tabs>
          <w:tab w:val="left" w:pos="1650"/>
        </w:tabs>
        <w:rPr>
          <w:b/>
          <w:color w:val="000000"/>
        </w:rPr>
      </w:pPr>
      <w:r w:rsidRPr="006B7077">
        <w:rPr>
          <w:b/>
          <w:color w:val="000000"/>
        </w:rPr>
        <w:t xml:space="preserve">REPUBLIKA HRVATSKA </w:t>
      </w:r>
    </w:p>
    <w:p w:rsidR="000C5B7E" w:rsidRPr="006B7077" w:rsidRDefault="000C5B7E" w:rsidP="000C5B7E">
      <w:pPr>
        <w:tabs>
          <w:tab w:val="left" w:pos="1650"/>
        </w:tabs>
        <w:rPr>
          <w:b/>
          <w:color w:val="000000"/>
        </w:rPr>
      </w:pPr>
      <w:r w:rsidRPr="006B7077">
        <w:rPr>
          <w:b/>
          <w:color w:val="000000"/>
        </w:rPr>
        <w:t>SISAČKO-MOSLAVAČKA ŽUPANIJA</w:t>
      </w:r>
    </w:p>
    <w:p w:rsidR="000C5B7E" w:rsidRDefault="000C5B7E" w:rsidP="005A7724">
      <w:pPr>
        <w:rPr>
          <w:b/>
        </w:rPr>
      </w:pPr>
      <w:r w:rsidRPr="006B7077">
        <w:rPr>
          <w:b/>
        </w:rPr>
        <w:t xml:space="preserve">OPĆINA </w:t>
      </w:r>
      <w:r w:rsidR="005A7724">
        <w:rPr>
          <w:b/>
        </w:rPr>
        <w:t>HRVATSKA DUBICA</w:t>
      </w:r>
    </w:p>
    <w:p w:rsidR="005A7724" w:rsidRPr="006B7077" w:rsidRDefault="005A7724" w:rsidP="005A7724">
      <w:pPr>
        <w:rPr>
          <w:rFonts w:cs="Times New Roman"/>
          <w:b/>
          <w:szCs w:val="24"/>
        </w:rPr>
      </w:pPr>
      <w:r>
        <w:rPr>
          <w:b/>
        </w:rPr>
        <w:t>Općinski načelnik</w:t>
      </w:r>
    </w:p>
    <w:p w:rsidR="000C5B7E" w:rsidRDefault="000C5B7E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A7724" w:rsidRPr="00BC109C" w:rsidRDefault="005A7724" w:rsidP="005A7724">
      <w:pPr>
        <w:pStyle w:val="Bezproreda"/>
      </w:pPr>
      <w:r w:rsidRPr="00BC109C">
        <w:t xml:space="preserve">KLASA: </w:t>
      </w:r>
      <w:r>
        <w:t>402-08/16-01/03</w:t>
      </w:r>
    </w:p>
    <w:p w:rsidR="005A7724" w:rsidRPr="00BC109C" w:rsidRDefault="005A7724" w:rsidP="005A7724">
      <w:pPr>
        <w:pStyle w:val="Bezproreda"/>
      </w:pPr>
      <w:r w:rsidRPr="00BC109C">
        <w:t>URBROJ: 2176/10-01-16-</w:t>
      </w:r>
      <w:r>
        <w:t>02</w:t>
      </w:r>
    </w:p>
    <w:p w:rsidR="005A7724" w:rsidRPr="00BC109C" w:rsidRDefault="005A7724" w:rsidP="005A7724">
      <w:pPr>
        <w:pStyle w:val="Bezproreda"/>
      </w:pPr>
      <w:r>
        <w:t xml:space="preserve">Hrvatska </w:t>
      </w:r>
      <w:r w:rsidRPr="00BC109C">
        <w:t xml:space="preserve">Dubica,  </w:t>
      </w:r>
      <w:r w:rsidR="00BA12F2">
        <w:t>1</w:t>
      </w:r>
      <w:r>
        <w:t>6.1</w:t>
      </w:r>
      <w:r w:rsidR="00BA12F2">
        <w:t>1</w:t>
      </w:r>
      <w:r>
        <w:t>.</w:t>
      </w:r>
      <w:r w:rsidRPr="00BC109C">
        <w:t>2016. godine</w:t>
      </w:r>
    </w:p>
    <w:p w:rsidR="000C5B7E" w:rsidRDefault="000C5B7E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048A" w:rsidRPr="000C5B7E" w:rsidRDefault="0000048A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C5B7E" w:rsidRDefault="00376DF9" w:rsidP="00E83A9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A5681E">
        <w:rPr>
          <w:rFonts w:cs="Times New Roman"/>
          <w:szCs w:val="24"/>
        </w:rPr>
        <w:t xml:space="preserve">Na temelju članka 33. </w:t>
      </w:r>
      <w:r w:rsidR="004C6146">
        <w:rPr>
          <w:rFonts w:cs="Times New Roman"/>
          <w:szCs w:val="24"/>
        </w:rPr>
        <w:t>s</w:t>
      </w:r>
      <w:r w:rsidR="00A5681E">
        <w:rPr>
          <w:rFonts w:cs="Times New Roman"/>
          <w:szCs w:val="24"/>
        </w:rPr>
        <w:t>tavak 1. Zakona o udrugama (</w:t>
      </w:r>
      <w:r w:rsidR="0000048A">
        <w:rPr>
          <w:rFonts w:cs="Times New Roman"/>
          <w:szCs w:val="24"/>
        </w:rPr>
        <w:t>„</w:t>
      </w:r>
      <w:r w:rsidR="00A5681E">
        <w:rPr>
          <w:rFonts w:cs="Times New Roman"/>
          <w:szCs w:val="24"/>
        </w:rPr>
        <w:t>N</w:t>
      </w:r>
      <w:r w:rsidR="0000048A">
        <w:rPr>
          <w:rFonts w:cs="Times New Roman"/>
          <w:szCs w:val="24"/>
        </w:rPr>
        <w:t>arodne novine“ broj:</w:t>
      </w:r>
      <w:r w:rsidR="00A5681E">
        <w:rPr>
          <w:rFonts w:cs="Times New Roman"/>
          <w:szCs w:val="24"/>
        </w:rPr>
        <w:t xml:space="preserve"> 74/14), članka</w:t>
      </w:r>
      <w:r w:rsidR="004C6146">
        <w:rPr>
          <w:rFonts w:cs="Times New Roman"/>
          <w:szCs w:val="24"/>
        </w:rPr>
        <w:t xml:space="preserve"> 10. Uredbe o kriterijima, mjerilima i postupcima financiranja i ugovaranja programa i projekata od interesa za op</w:t>
      </w:r>
      <w:r w:rsidR="0000048A">
        <w:rPr>
          <w:rFonts w:cs="Times New Roman"/>
          <w:szCs w:val="24"/>
        </w:rPr>
        <w:t>će dobro koje provode udruge („Narodne novine“ broj:</w:t>
      </w:r>
      <w:r w:rsidR="004C6146">
        <w:rPr>
          <w:rFonts w:cs="Times New Roman"/>
          <w:szCs w:val="24"/>
        </w:rPr>
        <w:t xml:space="preserve"> 26/15) i članka 3</w:t>
      </w:r>
      <w:r w:rsidR="0000048A">
        <w:rPr>
          <w:rFonts w:cs="Times New Roman"/>
          <w:szCs w:val="24"/>
        </w:rPr>
        <w:t>4</w:t>
      </w:r>
      <w:r w:rsidR="000C5B7E" w:rsidRPr="000C5B7E">
        <w:rPr>
          <w:rFonts w:cs="Times New Roman"/>
          <w:szCs w:val="24"/>
        </w:rPr>
        <w:t xml:space="preserve">. Statuta Općine </w:t>
      </w:r>
      <w:r w:rsidR="0000048A">
        <w:rPr>
          <w:rFonts w:cs="Times New Roman"/>
          <w:szCs w:val="24"/>
        </w:rPr>
        <w:t xml:space="preserve">Hrvatska Dubica </w:t>
      </w:r>
      <w:r w:rsidR="000C5B7E">
        <w:rPr>
          <w:rFonts w:cs="Times New Roman"/>
          <w:szCs w:val="24"/>
        </w:rPr>
        <w:t>(»</w:t>
      </w:r>
      <w:r w:rsidR="000C5B7E" w:rsidRPr="000C5B7E">
        <w:rPr>
          <w:rFonts w:cs="Times New Roman"/>
          <w:szCs w:val="24"/>
        </w:rPr>
        <w:t>Službeni vjesnik</w:t>
      </w:r>
      <w:r w:rsidR="000C5B7E">
        <w:rPr>
          <w:rFonts w:cs="Times New Roman"/>
          <w:szCs w:val="24"/>
        </w:rPr>
        <w:t>«</w:t>
      </w:r>
      <w:r w:rsidR="00D503F7">
        <w:rPr>
          <w:rFonts w:cs="Times New Roman"/>
          <w:szCs w:val="24"/>
        </w:rPr>
        <w:t xml:space="preserve"> broj</w:t>
      </w:r>
      <w:r w:rsidR="0000048A">
        <w:rPr>
          <w:rFonts w:cs="Times New Roman"/>
          <w:szCs w:val="24"/>
        </w:rPr>
        <w:t>: 7</w:t>
      </w:r>
      <w:r w:rsidR="00D503F7">
        <w:rPr>
          <w:rFonts w:cs="Times New Roman"/>
          <w:szCs w:val="24"/>
        </w:rPr>
        <w:t>/13</w:t>
      </w:r>
      <w:r w:rsidR="000C5B7E">
        <w:rPr>
          <w:rFonts w:cs="Times New Roman"/>
          <w:szCs w:val="24"/>
        </w:rPr>
        <w:t xml:space="preserve">) </w:t>
      </w:r>
      <w:r w:rsidR="0000048A">
        <w:rPr>
          <w:rFonts w:cs="Times New Roman"/>
          <w:szCs w:val="24"/>
        </w:rPr>
        <w:t>općinski načelnik</w:t>
      </w:r>
      <w:r w:rsidR="004C6146">
        <w:rPr>
          <w:rFonts w:cs="Times New Roman"/>
          <w:szCs w:val="24"/>
        </w:rPr>
        <w:t xml:space="preserve"> Općine </w:t>
      </w:r>
      <w:r w:rsidR="0000048A">
        <w:rPr>
          <w:rFonts w:cs="Times New Roman"/>
          <w:szCs w:val="24"/>
        </w:rPr>
        <w:t>Hrvatska Dubica</w:t>
      </w:r>
      <w:r w:rsidR="004C6146">
        <w:rPr>
          <w:rFonts w:cs="Times New Roman"/>
          <w:szCs w:val="24"/>
        </w:rPr>
        <w:t xml:space="preserve"> donosi</w:t>
      </w:r>
    </w:p>
    <w:p w:rsidR="000C5B7E" w:rsidRDefault="000C5B7E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E3333D" w:rsidRPr="0000048A" w:rsidRDefault="00E3333D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C5B7E" w:rsidRPr="0000048A" w:rsidRDefault="000C5B7E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>ODLUKU</w:t>
      </w:r>
    </w:p>
    <w:p w:rsidR="004C6146" w:rsidRPr="0000048A" w:rsidRDefault="004C6146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 xml:space="preserve">o utvrđivanju </w:t>
      </w:r>
      <w:r w:rsidR="00E3333D">
        <w:rPr>
          <w:rFonts w:cs="Times New Roman"/>
          <w:bCs/>
          <w:szCs w:val="24"/>
        </w:rPr>
        <w:t xml:space="preserve">aktivnosti </w:t>
      </w:r>
      <w:r w:rsidRPr="0000048A">
        <w:rPr>
          <w:rFonts w:cs="Times New Roman"/>
          <w:bCs/>
          <w:szCs w:val="24"/>
        </w:rPr>
        <w:t xml:space="preserve">udruga od interesa za </w:t>
      </w:r>
      <w:r w:rsidR="00E3333D">
        <w:rPr>
          <w:rFonts w:cs="Times New Roman"/>
          <w:bCs/>
          <w:szCs w:val="24"/>
        </w:rPr>
        <w:t>opće dobro</w:t>
      </w:r>
    </w:p>
    <w:p w:rsidR="000C5B7E" w:rsidRPr="0000048A" w:rsidRDefault="004C6146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 xml:space="preserve"> i njihovom financiranju iz </w:t>
      </w:r>
      <w:r w:rsidR="00E3333D">
        <w:rPr>
          <w:rFonts w:cs="Times New Roman"/>
          <w:bCs/>
          <w:szCs w:val="24"/>
        </w:rPr>
        <w:t>p</w:t>
      </w:r>
      <w:r w:rsidRPr="0000048A">
        <w:rPr>
          <w:rFonts w:cs="Times New Roman"/>
          <w:bCs/>
          <w:szCs w:val="24"/>
        </w:rPr>
        <w:t xml:space="preserve">roračuna Općine </w:t>
      </w:r>
      <w:r w:rsidR="00E3333D">
        <w:rPr>
          <w:rFonts w:cs="Times New Roman"/>
          <w:bCs/>
          <w:szCs w:val="24"/>
        </w:rPr>
        <w:t>Hrvatska Dubica</w:t>
      </w:r>
    </w:p>
    <w:p w:rsidR="00D503F7" w:rsidRPr="0000048A" w:rsidRDefault="00D503F7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4C6146" w:rsidRDefault="004C6146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E3333D" w:rsidRPr="0000048A" w:rsidRDefault="00E3333D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0C5B7E" w:rsidRDefault="000C5B7E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>Članak 1.</w:t>
      </w:r>
    </w:p>
    <w:p w:rsidR="0000048A" w:rsidRPr="0000048A" w:rsidRDefault="0000048A" w:rsidP="00D503F7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0C5B7E" w:rsidRDefault="0000048A" w:rsidP="00E83A9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4C6146" w:rsidRPr="0000048A">
        <w:rPr>
          <w:rFonts w:cs="Times New Roman"/>
          <w:szCs w:val="24"/>
        </w:rPr>
        <w:t xml:space="preserve">Ovom Odlukom utvrđuju se </w:t>
      </w:r>
      <w:r w:rsidR="00E3333D">
        <w:rPr>
          <w:rFonts w:cs="Times New Roman"/>
          <w:szCs w:val="24"/>
        </w:rPr>
        <w:t>a</w:t>
      </w:r>
      <w:r w:rsidR="00E3333D" w:rsidRPr="0000048A">
        <w:rPr>
          <w:rFonts w:cs="Times New Roman"/>
          <w:szCs w:val="24"/>
        </w:rPr>
        <w:t>ktivnosti</w:t>
      </w:r>
      <w:r w:rsidR="00E3333D">
        <w:rPr>
          <w:rFonts w:cs="Times New Roman"/>
          <w:szCs w:val="24"/>
        </w:rPr>
        <w:t xml:space="preserve"> udruga koje se smatraju aktivnostima </w:t>
      </w:r>
      <w:r w:rsidR="00E3333D" w:rsidRPr="0000048A">
        <w:rPr>
          <w:rFonts w:cs="Times New Roman"/>
          <w:szCs w:val="24"/>
        </w:rPr>
        <w:t>od interesa za opće dobro</w:t>
      </w:r>
      <w:r w:rsidR="00E3333D">
        <w:rPr>
          <w:rFonts w:cs="Times New Roman"/>
          <w:szCs w:val="24"/>
        </w:rPr>
        <w:t>,</w:t>
      </w:r>
      <w:r w:rsidR="004C6146" w:rsidRPr="0000048A">
        <w:rPr>
          <w:rFonts w:cs="Times New Roman"/>
          <w:szCs w:val="24"/>
        </w:rPr>
        <w:t xml:space="preserve"> od interesa za Općinu </w:t>
      </w:r>
      <w:r>
        <w:rPr>
          <w:rFonts w:cs="Times New Roman"/>
          <w:szCs w:val="24"/>
        </w:rPr>
        <w:t xml:space="preserve">Hrvatska Dubica </w:t>
      </w:r>
      <w:r w:rsidR="004C6146" w:rsidRPr="0000048A">
        <w:rPr>
          <w:rFonts w:cs="Times New Roman"/>
          <w:szCs w:val="24"/>
        </w:rPr>
        <w:t xml:space="preserve">i </w:t>
      </w:r>
      <w:r w:rsidR="00E3333D">
        <w:rPr>
          <w:rFonts w:cs="Times New Roman"/>
          <w:szCs w:val="24"/>
        </w:rPr>
        <w:t xml:space="preserve">koje </w:t>
      </w:r>
      <w:r w:rsidR="004C6146" w:rsidRPr="0000048A">
        <w:rPr>
          <w:rFonts w:cs="Times New Roman"/>
          <w:szCs w:val="24"/>
        </w:rPr>
        <w:t>ostvar</w:t>
      </w:r>
      <w:r w:rsidR="00E3333D">
        <w:rPr>
          <w:rFonts w:cs="Times New Roman"/>
          <w:szCs w:val="24"/>
        </w:rPr>
        <w:t>uju</w:t>
      </w:r>
      <w:r w:rsidR="004C6146" w:rsidRPr="0000048A">
        <w:rPr>
          <w:rFonts w:cs="Times New Roman"/>
          <w:szCs w:val="24"/>
        </w:rPr>
        <w:t xml:space="preserve"> prav</w:t>
      </w:r>
      <w:r w:rsidR="00E3333D">
        <w:rPr>
          <w:rFonts w:cs="Times New Roman"/>
          <w:szCs w:val="24"/>
        </w:rPr>
        <w:t>o</w:t>
      </w:r>
      <w:r w:rsidR="004C6146" w:rsidRPr="0000048A">
        <w:rPr>
          <w:rFonts w:cs="Times New Roman"/>
          <w:szCs w:val="24"/>
        </w:rPr>
        <w:t xml:space="preserve"> na potporu iz proračuna Općine </w:t>
      </w:r>
      <w:r w:rsidR="00E3333D">
        <w:rPr>
          <w:rFonts w:cs="Times New Roman"/>
          <w:szCs w:val="24"/>
        </w:rPr>
        <w:t>Hrvatska Dubica</w:t>
      </w:r>
      <w:r w:rsidR="004C6146" w:rsidRPr="0000048A">
        <w:rPr>
          <w:rFonts w:cs="Times New Roman"/>
          <w:szCs w:val="24"/>
        </w:rPr>
        <w:t>.</w:t>
      </w:r>
    </w:p>
    <w:p w:rsidR="00C83621" w:rsidRPr="0000048A" w:rsidRDefault="00C83621" w:rsidP="00E83A9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E83A91" w:rsidRPr="0000048A" w:rsidRDefault="00E83A91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C5B7E" w:rsidRDefault="000C5B7E" w:rsidP="00E83A91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>Članak 2.</w:t>
      </w:r>
    </w:p>
    <w:p w:rsidR="0000048A" w:rsidRPr="0000048A" w:rsidRDefault="0000048A" w:rsidP="00E83A91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0C5B7E" w:rsidRPr="0000048A" w:rsidRDefault="0000048A" w:rsidP="00E83A9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4C6146" w:rsidRPr="0000048A">
        <w:rPr>
          <w:rFonts w:cs="Times New Roman"/>
          <w:szCs w:val="24"/>
        </w:rPr>
        <w:t xml:space="preserve">Aktivnostima od interesa za opće dobro smatraju se osobito aktivnosti udruga koje pridonose zaštiti i promicanju ljudskih prava, zaštiti i promicanju prava nacionalnih manjina, zaštiti i promicanju prava osoba s invaliditetom i djece s teškoćama u razvoju, starijih i nemoćnih, jednakosti i ravnopravnosti te mirotvorstvu i borbi protiv nasilja i diskriminacije, promicanju vrijednosti Domovinskog rata, zaštiti brizi i izobrazbi djece i mladih te njihovu aktivnom sudjelovanju u društvu, prevenciji i borbi protiv svih oblika ovisnosti, razvoju demokratske političke kulture, zaštiti i promicanju prava manjinskih društvenih skupina, promicanju i razvoju volonterstva, socijalnim uslugama i humanitarnoj djelatnosti, poticanju i razvoju socijalnog poduzetništva, zaštiti prava potrošača, zaštiti okoliša i prirode i zaštiti i očuvanju kulturnih dobara, održivom razvoju, razvoju lokalne zajednice, međunarodnoj razvojnoj suradnji, zaštiti zdravlja, razvoju i promicanju znanosti, obrazovanja, </w:t>
      </w:r>
      <w:proofErr w:type="spellStart"/>
      <w:r w:rsidR="004C6146" w:rsidRPr="0000048A">
        <w:rPr>
          <w:rFonts w:cs="Times New Roman"/>
          <w:szCs w:val="24"/>
        </w:rPr>
        <w:t>cjeloživotnog</w:t>
      </w:r>
      <w:proofErr w:type="spellEnd"/>
      <w:r w:rsidR="004C6146" w:rsidRPr="0000048A">
        <w:rPr>
          <w:rFonts w:cs="Times New Roman"/>
          <w:szCs w:val="24"/>
        </w:rPr>
        <w:t xml:space="preserve"> učenja, kulture i umjetnosti, tehničke i informatičke kulture, sporta, dobrovoljnog vatrogastva, traganja i spašavanja te drugim aktivnostima koje se po svojoj prirodi, odnosno po posebnim propisima o financiranju javnih potreba u određenom području mogu smatrati djelovanje od interesa za opće dobro.</w:t>
      </w:r>
    </w:p>
    <w:p w:rsidR="00E3333D" w:rsidRDefault="00E3333D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C83621" w:rsidRDefault="00C83621" w:rsidP="000C5B7E">
      <w:pPr>
        <w:autoSpaceDE w:val="0"/>
        <w:autoSpaceDN w:val="0"/>
        <w:adjustRightInd w:val="0"/>
        <w:rPr>
          <w:rFonts w:cs="Times New Roman"/>
          <w:szCs w:val="24"/>
        </w:rPr>
      </w:pPr>
      <w:bookmarkStart w:id="0" w:name="_GoBack"/>
      <w:bookmarkEnd w:id="0"/>
    </w:p>
    <w:p w:rsidR="000C5B7E" w:rsidRDefault="000C5B7E" w:rsidP="00E83A91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lastRenderedPageBreak/>
        <w:t>Članak 3.</w:t>
      </w:r>
    </w:p>
    <w:p w:rsidR="00E3333D" w:rsidRPr="0000048A" w:rsidRDefault="00E3333D" w:rsidP="00E83A91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0C5B7E" w:rsidRPr="0000048A" w:rsidRDefault="0000048A" w:rsidP="00AB6B19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ab/>
      </w:r>
      <w:r w:rsidR="004C6146" w:rsidRPr="0000048A">
        <w:rPr>
          <w:rFonts w:cs="Times New Roman"/>
          <w:bCs/>
          <w:szCs w:val="24"/>
        </w:rPr>
        <w:t xml:space="preserve">U proračunu Općine </w:t>
      </w:r>
      <w:r>
        <w:rPr>
          <w:rFonts w:cs="Times New Roman"/>
          <w:bCs/>
          <w:szCs w:val="24"/>
        </w:rPr>
        <w:t>Hrvatska Dubica</w:t>
      </w:r>
      <w:r w:rsidR="004C6146" w:rsidRPr="0000048A">
        <w:rPr>
          <w:rFonts w:cs="Times New Roman"/>
          <w:bCs/>
          <w:szCs w:val="24"/>
        </w:rPr>
        <w:t xml:space="preserve"> osiguravaju se sredstva za potpo</w:t>
      </w:r>
      <w:r w:rsidR="001C1217" w:rsidRPr="0000048A">
        <w:rPr>
          <w:rFonts w:cs="Times New Roman"/>
          <w:bCs/>
          <w:szCs w:val="24"/>
        </w:rPr>
        <w:t>ru projektima udruga čija je djelatnost od interesa za Općinu</w:t>
      </w:r>
      <w:r>
        <w:rPr>
          <w:rFonts w:cs="Times New Roman"/>
          <w:bCs/>
          <w:szCs w:val="24"/>
        </w:rPr>
        <w:t xml:space="preserve"> Hrvatska Dubica</w:t>
      </w:r>
      <w:r w:rsidR="001C1217" w:rsidRPr="0000048A">
        <w:rPr>
          <w:rFonts w:cs="Times New Roman"/>
          <w:bCs/>
          <w:szCs w:val="24"/>
        </w:rPr>
        <w:t>.</w:t>
      </w:r>
    </w:p>
    <w:p w:rsidR="00E83A91" w:rsidRPr="0000048A" w:rsidRDefault="00E83A91" w:rsidP="00AB6B19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0C5B7E" w:rsidRDefault="000C5B7E" w:rsidP="00AB6B19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00048A">
        <w:rPr>
          <w:rFonts w:cs="Times New Roman"/>
          <w:bCs/>
          <w:szCs w:val="24"/>
        </w:rPr>
        <w:t>Članak 4.</w:t>
      </w:r>
    </w:p>
    <w:p w:rsidR="0000048A" w:rsidRPr="0000048A" w:rsidRDefault="0000048A" w:rsidP="00AB6B19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</w:p>
    <w:p w:rsidR="0000048A" w:rsidRPr="00823633" w:rsidRDefault="0000048A" w:rsidP="0000048A">
      <w:pPr>
        <w:pStyle w:val="Bezproreda"/>
        <w:jc w:val="both"/>
      </w:pPr>
      <w:r>
        <w:rPr>
          <w:bCs/>
        </w:rPr>
        <w:tab/>
      </w:r>
      <w:r w:rsidR="001C1217" w:rsidRPr="0000048A">
        <w:rPr>
          <w:bCs/>
        </w:rPr>
        <w:t>Sredstva</w:t>
      </w:r>
      <w:r>
        <w:rPr>
          <w:bCs/>
        </w:rPr>
        <w:t xml:space="preserve"> iz članka 3. o</w:t>
      </w:r>
      <w:r w:rsidR="001C1217" w:rsidRPr="0000048A">
        <w:rPr>
          <w:bCs/>
        </w:rPr>
        <w:t xml:space="preserve">ve Odluke dodjeljuje se temeljem Javnog </w:t>
      </w:r>
      <w:r w:rsidR="00194403" w:rsidRPr="0000048A">
        <w:rPr>
          <w:bCs/>
        </w:rPr>
        <w:t>natječaja</w:t>
      </w:r>
      <w:r>
        <w:rPr>
          <w:bCs/>
        </w:rPr>
        <w:t xml:space="preserve"> kojeg raspisuje o</w:t>
      </w:r>
      <w:r w:rsidR="001C1217" w:rsidRPr="0000048A">
        <w:rPr>
          <w:bCs/>
        </w:rPr>
        <w:t>pćinsk</w:t>
      </w:r>
      <w:r w:rsidR="00BA12F2">
        <w:rPr>
          <w:bCs/>
        </w:rPr>
        <w:t>i</w:t>
      </w:r>
      <w:r w:rsidR="001C1217" w:rsidRPr="0000048A">
        <w:rPr>
          <w:bCs/>
        </w:rPr>
        <w:t xml:space="preserve"> načelni</w:t>
      </w:r>
      <w:r>
        <w:rPr>
          <w:bCs/>
        </w:rPr>
        <w:t>k</w:t>
      </w:r>
      <w:r w:rsidR="00BA12F2">
        <w:rPr>
          <w:bCs/>
        </w:rPr>
        <w:t>,</w:t>
      </w:r>
      <w:r>
        <w:rPr>
          <w:bCs/>
        </w:rPr>
        <w:t xml:space="preserve"> sukladno Pravilniku </w:t>
      </w:r>
      <w:r w:rsidRPr="00823633">
        <w:t>o financiranju udruga iz proračuna Općine Hrvatska Dubica</w:t>
      </w:r>
      <w:r>
        <w:t>.</w:t>
      </w:r>
    </w:p>
    <w:p w:rsidR="00807663" w:rsidRPr="0000048A" w:rsidRDefault="0000048A" w:rsidP="0000048A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ab/>
      </w:r>
    </w:p>
    <w:p w:rsidR="000C5B7E" w:rsidRDefault="0000048A" w:rsidP="00A0526C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Članak 5</w:t>
      </w:r>
      <w:r w:rsidR="000C5B7E" w:rsidRPr="0000048A">
        <w:rPr>
          <w:rFonts w:cs="Times New Roman"/>
          <w:bCs/>
          <w:szCs w:val="24"/>
        </w:rPr>
        <w:t>.</w:t>
      </w:r>
    </w:p>
    <w:p w:rsidR="0000048A" w:rsidRDefault="0000048A" w:rsidP="0000048A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</w:p>
    <w:p w:rsidR="0000048A" w:rsidRPr="00BC109C" w:rsidRDefault="0000048A" w:rsidP="0000048A">
      <w:pPr>
        <w:pStyle w:val="Bezproreda"/>
        <w:jc w:val="both"/>
      </w:pPr>
      <w:r>
        <w:tab/>
      </w:r>
      <w:r w:rsidR="000C5B7E" w:rsidRPr="0000048A">
        <w:t xml:space="preserve">Ova </w:t>
      </w:r>
      <w:r w:rsidR="00905D8A">
        <w:t>O</w:t>
      </w:r>
      <w:r w:rsidR="000C5B7E" w:rsidRPr="0000048A">
        <w:t xml:space="preserve">dluka stupa na snagu </w:t>
      </w:r>
      <w:r w:rsidR="00807663" w:rsidRPr="0000048A">
        <w:t>dan</w:t>
      </w:r>
      <w:r>
        <w:t xml:space="preserve"> nakon dana objave </w:t>
      </w:r>
      <w:r w:rsidRPr="00BC109C">
        <w:t>u „Službenom vjesniku“</w:t>
      </w:r>
      <w:r>
        <w:t>, službenom glasilu Općine Hrvatska Dubica, a isti će se objaviti i na mrežnoj stranici Općine Hrvatska Dubica</w:t>
      </w:r>
      <w:r w:rsidRPr="00BC109C">
        <w:t>.</w:t>
      </w:r>
    </w:p>
    <w:p w:rsidR="0000048A" w:rsidRPr="00BC109C" w:rsidRDefault="0000048A" w:rsidP="0000048A">
      <w:pPr>
        <w:pStyle w:val="Bezproreda"/>
        <w:jc w:val="both"/>
      </w:pPr>
    </w:p>
    <w:p w:rsidR="000C5B7E" w:rsidRPr="0000048A" w:rsidRDefault="00807663" w:rsidP="0000048A">
      <w:pPr>
        <w:pStyle w:val="Bezproreda"/>
        <w:jc w:val="both"/>
      </w:pPr>
      <w:r w:rsidRPr="0000048A">
        <w:t>.</w:t>
      </w:r>
    </w:p>
    <w:p w:rsidR="00A0526C" w:rsidRPr="0000048A" w:rsidRDefault="00A0526C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07663" w:rsidRPr="0000048A" w:rsidRDefault="00807663" w:rsidP="000C5B7E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0048A" w:rsidRDefault="0000048A" w:rsidP="00807663">
      <w:pPr>
        <w:ind w:left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OPĆINSKI NAČELNIK</w:t>
      </w:r>
    </w:p>
    <w:p w:rsidR="0000048A" w:rsidRDefault="0000048A" w:rsidP="00807663">
      <w:pPr>
        <w:ind w:left="4678"/>
        <w:jc w:val="center"/>
        <w:rPr>
          <w:rFonts w:cs="Times New Roman"/>
          <w:szCs w:val="24"/>
        </w:rPr>
      </w:pPr>
    </w:p>
    <w:p w:rsidR="0000048A" w:rsidRPr="0000048A" w:rsidRDefault="0000048A" w:rsidP="00807663">
      <w:pPr>
        <w:ind w:left="4678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Tomislav </w:t>
      </w:r>
      <w:proofErr w:type="spellStart"/>
      <w:r>
        <w:rPr>
          <w:rFonts w:cs="Times New Roman"/>
          <w:szCs w:val="24"/>
        </w:rPr>
        <w:t>Mateljak</w:t>
      </w:r>
      <w:proofErr w:type="spellEnd"/>
    </w:p>
    <w:p w:rsidR="00A0526C" w:rsidRDefault="00A0526C" w:rsidP="00A0526C">
      <w:pPr>
        <w:jc w:val="right"/>
        <w:rPr>
          <w:rFonts w:cs="Times New Roman"/>
          <w:szCs w:val="24"/>
        </w:rPr>
      </w:pPr>
    </w:p>
    <w:sectPr w:rsidR="00A0526C" w:rsidSect="00194403">
      <w:pgSz w:w="11906" w:h="16838"/>
      <w:pgMar w:top="1276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3C1"/>
    <w:multiLevelType w:val="hybridMultilevel"/>
    <w:tmpl w:val="32E02340"/>
    <w:lvl w:ilvl="0" w:tplc="9670CA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7E"/>
    <w:rsid w:val="0000048A"/>
    <w:rsid w:val="000072D9"/>
    <w:rsid w:val="00014B41"/>
    <w:rsid w:val="00067648"/>
    <w:rsid w:val="000C5B7E"/>
    <w:rsid w:val="001255CD"/>
    <w:rsid w:val="00177AC0"/>
    <w:rsid w:val="00192F3A"/>
    <w:rsid w:val="00194403"/>
    <w:rsid w:val="001C1217"/>
    <w:rsid w:val="00376DF9"/>
    <w:rsid w:val="003830F5"/>
    <w:rsid w:val="003E45BA"/>
    <w:rsid w:val="004C6146"/>
    <w:rsid w:val="0058794D"/>
    <w:rsid w:val="005A7724"/>
    <w:rsid w:val="00632421"/>
    <w:rsid w:val="006807B9"/>
    <w:rsid w:val="006B7077"/>
    <w:rsid w:val="007B7446"/>
    <w:rsid w:val="00807663"/>
    <w:rsid w:val="008C1966"/>
    <w:rsid w:val="009034A2"/>
    <w:rsid w:val="00905D8A"/>
    <w:rsid w:val="009F2026"/>
    <w:rsid w:val="00A01699"/>
    <w:rsid w:val="00A0526C"/>
    <w:rsid w:val="00A350C2"/>
    <w:rsid w:val="00A5681E"/>
    <w:rsid w:val="00AB6B19"/>
    <w:rsid w:val="00B97F7E"/>
    <w:rsid w:val="00BA12F2"/>
    <w:rsid w:val="00C61012"/>
    <w:rsid w:val="00C83621"/>
    <w:rsid w:val="00CD264F"/>
    <w:rsid w:val="00D26A08"/>
    <w:rsid w:val="00D503F7"/>
    <w:rsid w:val="00E3333D"/>
    <w:rsid w:val="00E436B7"/>
    <w:rsid w:val="00E52D98"/>
    <w:rsid w:val="00E71610"/>
    <w:rsid w:val="00E83A91"/>
    <w:rsid w:val="00F9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B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B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A91"/>
    <w:pPr>
      <w:ind w:left="720"/>
      <w:contextualSpacing/>
    </w:pPr>
  </w:style>
  <w:style w:type="table" w:styleId="Reetkatablice">
    <w:name w:val="Table Grid"/>
    <w:basedOn w:val="Obinatablica"/>
    <w:uiPriority w:val="59"/>
    <w:rsid w:val="00CD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121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0048A"/>
    <w:rPr>
      <w:rFonts w:eastAsia="Times New Roman" w:cs="Times New Roman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C5B7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5B7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83A91"/>
    <w:pPr>
      <w:ind w:left="720"/>
      <w:contextualSpacing/>
    </w:pPr>
  </w:style>
  <w:style w:type="table" w:styleId="Reetkatablice">
    <w:name w:val="Table Grid"/>
    <w:basedOn w:val="Obinatablica"/>
    <w:uiPriority w:val="59"/>
    <w:rsid w:val="00CD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1C1217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00048A"/>
    <w:rPr>
      <w:rFonts w:eastAsia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A9CE-BA5B-40E7-887B-F4A8198E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Korisnik</cp:lastModifiedBy>
  <cp:revision>11</cp:revision>
  <cp:lastPrinted>2014-10-20T11:13:00Z</cp:lastPrinted>
  <dcterms:created xsi:type="dcterms:W3CDTF">2016-10-04T09:42:00Z</dcterms:created>
  <dcterms:modified xsi:type="dcterms:W3CDTF">2016-11-16T11:33:00Z</dcterms:modified>
</cp:coreProperties>
</file>